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276" w:rsidRPr="00DF6276" w:rsidRDefault="00DF6276" w:rsidP="00DF6276">
      <w:pPr>
        <w:widowControl w:val="0"/>
        <w:spacing w:after="0" w:line="240" w:lineRule="auto"/>
        <w:ind w:left="35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276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DEE7570" wp14:editId="201C2866">
            <wp:simplePos x="0" y="0"/>
            <wp:positionH relativeFrom="margin">
              <wp:posOffset>300990</wp:posOffset>
            </wp:positionH>
            <wp:positionV relativeFrom="margin">
              <wp:align>top</wp:align>
            </wp:positionV>
            <wp:extent cx="1150620" cy="115252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52" cy="1153112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AD13DAC" wp14:editId="0837C0DC">
            <wp:simplePos x="0" y="0"/>
            <wp:positionH relativeFrom="margin">
              <wp:posOffset>8300085</wp:posOffset>
            </wp:positionH>
            <wp:positionV relativeFrom="margin">
              <wp:posOffset>-74295</wp:posOffset>
            </wp:positionV>
            <wp:extent cx="1162050" cy="1239520"/>
            <wp:effectExtent l="0" t="0" r="0" b="0"/>
            <wp:wrapSquare wrapText="bothSides"/>
            <wp:docPr id="1" name="Рисунок 1" descr="F:\колледж\конкурсы\Наша конференция\сердце мал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ледж\конкурсы\Наша конференция\сердце мал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23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276">
        <w:rPr>
          <w:rFonts w:ascii="Times New Roman" w:hAnsi="Times New Roman" w:cs="Times New Roman"/>
          <w:b/>
          <w:sz w:val="28"/>
          <w:szCs w:val="28"/>
        </w:rPr>
        <w:t xml:space="preserve"> ПРОТОКОЛ</w:t>
      </w:r>
      <w:r w:rsidRPr="006844F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ИТОГОВ</w:t>
      </w:r>
    </w:p>
    <w:p w:rsidR="00DF6276" w:rsidRPr="005A45D2" w:rsidRDefault="002344C3" w:rsidP="008F6EBF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44FC">
        <w:rPr>
          <w:rFonts w:ascii="Times New Roman" w:eastAsia="Courier New" w:hAnsi="Times New Roman" w:cs="Times New Roman"/>
          <w:b/>
          <w:color w:val="000000"/>
          <w:sz w:val="28"/>
          <w:szCs w:val="28"/>
        </w:rPr>
        <w:t xml:space="preserve"> </w:t>
      </w:r>
      <w:r w:rsidRPr="006844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6276" w:rsidRPr="005A45D2">
        <w:rPr>
          <w:rFonts w:ascii="Times New Roman" w:hAnsi="Times New Roman" w:cs="Times New Roman"/>
          <w:b/>
          <w:sz w:val="24"/>
          <w:szCs w:val="24"/>
        </w:rPr>
        <w:t xml:space="preserve">межрегиональной заочной научно-практической конференции </w:t>
      </w:r>
    </w:p>
    <w:p w:rsidR="00DF6276" w:rsidRPr="005A45D2" w:rsidRDefault="00DF6276" w:rsidP="008F6EBF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5D2">
        <w:rPr>
          <w:rFonts w:ascii="Times New Roman" w:hAnsi="Times New Roman" w:cs="Times New Roman"/>
          <w:b/>
          <w:sz w:val="24"/>
          <w:szCs w:val="24"/>
        </w:rPr>
        <w:t xml:space="preserve">«Актуальные вопросы фармакотерапии в кардиологии», </w:t>
      </w:r>
    </w:p>
    <w:p w:rsidR="00DF6276" w:rsidRDefault="00DF6276" w:rsidP="008F6EBF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A23DA">
        <w:rPr>
          <w:rFonts w:ascii="Times New Roman" w:hAnsi="Times New Roman" w:cs="Times New Roman"/>
          <w:b/>
          <w:sz w:val="24"/>
          <w:szCs w:val="24"/>
        </w:rPr>
        <w:t>посвященной</w:t>
      </w:r>
      <w:proofErr w:type="gramEnd"/>
      <w:r w:rsidRPr="003A23DA">
        <w:rPr>
          <w:rFonts w:ascii="Times New Roman" w:hAnsi="Times New Roman" w:cs="Times New Roman"/>
          <w:b/>
          <w:sz w:val="24"/>
          <w:szCs w:val="24"/>
        </w:rPr>
        <w:t xml:space="preserve"> Всемирному дню сердца,</w:t>
      </w:r>
      <w:r w:rsidRPr="005A45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F6276" w:rsidRDefault="00DF6276" w:rsidP="00DF6276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45D2">
        <w:rPr>
          <w:rFonts w:ascii="Times New Roman" w:hAnsi="Times New Roman" w:cs="Times New Roman"/>
          <w:b/>
          <w:sz w:val="24"/>
          <w:szCs w:val="24"/>
        </w:rPr>
        <w:t>среди студентов специальностей 31.02.01 Лечебное дело, 34.02.01 Сестринское дело</w:t>
      </w:r>
    </w:p>
    <w:p w:rsidR="00EE3F23" w:rsidRDefault="00EE3F23" w:rsidP="00DF6276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11 НОЯБРЯ 2019 ГОДА</w:t>
      </w:r>
    </w:p>
    <w:p w:rsidR="00DF6276" w:rsidRDefault="00DF6276" w:rsidP="00DF6276">
      <w:pPr>
        <w:spacing w:after="0" w:line="240" w:lineRule="auto"/>
        <w:ind w:left="-426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593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617"/>
        <w:gridCol w:w="2786"/>
        <w:gridCol w:w="4536"/>
        <w:gridCol w:w="4252"/>
        <w:gridCol w:w="3402"/>
      </w:tblGrid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150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ФИО участника 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статьи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учебного заведения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Алексеева Анастасия Дмитриевна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«Оценка приверженности   больных гипертонической болезнью к медикаментозному лечению 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ГБОУ ПО «Псковский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«Лучшие статьи конференции»</w:t>
            </w:r>
          </w:p>
          <w:p w:rsidR="00615061" w:rsidRPr="00615061" w:rsidRDefault="00615061" w:rsidP="00615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6150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Акобян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Алёна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Акобовна</w:t>
            </w:r>
            <w:proofErr w:type="spellEnd"/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«Гипертоническая болезнь и ее осложнения»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ГБПОУ «Курганский базовый медицинский колледж»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Макушинский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многопрофильный филиал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Айтуаров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Амиржан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Амангельдиевич</w:t>
            </w:r>
            <w:proofErr w:type="spellEnd"/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Муратов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Баймурат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Раилевич</w:t>
            </w:r>
            <w:proofErr w:type="spellEnd"/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«Выявление  проблемы  в  фармакотерапии у пациентов  с артериальной гипертензией и пути решения»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ГАПОУ 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Орский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 медицинский колледж» филиал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ай</w:t>
            </w:r>
            <w:proofErr w:type="spellEnd"/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Выстороп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«Фармакотерапия </w:t>
            </w:r>
            <w:proofErr w:type="gramStart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хронической</w:t>
            </w:r>
            <w:proofErr w:type="gramEnd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ИБС»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ГБОУ ПО «Пензенский областной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Ваняшкина Дарья Сергеевна  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«Современные аспекты лечения гипертонической болезни»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ГБПОУ РМ «Саранский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Гасанова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Ирада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Намик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«Особенности фармакотерапии хронической сердечной недостаточности»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ГБОУ ПО «Пензенский областной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Долматова Анастасия Романовна</w:t>
            </w:r>
          </w:p>
          <w:p w:rsidR="00615061" w:rsidRPr="00615061" w:rsidRDefault="00615061" w:rsidP="008F6EB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Лунева Яна Алексеевна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«Принципы комбинированной фармакотерапии гипертонической болезни»</w:t>
            </w:r>
          </w:p>
        </w:tc>
        <w:tc>
          <w:tcPr>
            <w:tcW w:w="4252" w:type="dxa"/>
          </w:tcPr>
          <w:p w:rsidR="00615061" w:rsidRPr="00615061" w:rsidRDefault="00615061" w:rsidP="00F95C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ФГБ ПОУ «Пензенский базовый медицинский колледж» Министерства здравоохранения Российской Федерации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 Александр Сергеевич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«Неотложная </w:t>
            </w:r>
            <w:proofErr w:type="spellStart"/>
            <w:r w:rsidRPr="00615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догоспитальная</w:t>
            </w:r>
            <w:proofErr w:type="spellEnd"/>
            <w:r w:rsidRPr="00615061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помощь при инфаркте миокарда»</w:t>
            </w:r>
          </w:p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БПОУ ОО «Орловский Базовый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Казаков Кирилл Вадимович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«Ключевые аспекты фармакотерапии острого коронарного синдрома на догоспитальном этапе»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ГБПОУ «Самарский медицинский колледж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им.Н.Ляпиной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» Филиал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Безенчукский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Королева И.К. 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Паценко Р.Д.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«Значение нитратов в лечении ишемической болезни сердца»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Оренбургский медицинский колледж – структурное подразделение </w:t>
            </w:r>
            <w:r w:rsidRPr="00615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Оренбургского института путей сообщения – филиала ФГБОУ </w:t>
            </w:r>
            <w:proofErr w:type="gram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Самарский государственный университет путей сообщения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11.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Краснова Татьяна Александровна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«Фармакотерапия гипертонической болезни в разных возрастных группах»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ГБПОУ «Курганский базовый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«Лучшие статьи конференции»</w:t>
            </w:r>
          </w:p>
          <w:p w:rsidR="00615061" w:rsidRPr="00615061" w:rsidRDefault="00615061" w:rsidP="0061506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Диплом </w:t>
            </w:r>
            <w:r w:rsidRPr="0061506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степени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12.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pStyle w:val="a9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615061">
              <w:rPr>
                <w:rFonts w:ascii="Times New Roman" w:hAnsi="Times New Roman"/>
                <w:sz w:val="24"/>
                <w:szCs w:val="24"/>
              </w:rPr>
              <w:t>Крапивина Алиса Сергеевна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Жукавина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Наталия Алексеевна.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Красникова Виктория Сергеевн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«К вопросу о применении аспирина у больных кардиологического профиля»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ИСО ВГМУ им. Н.Н. Бурденко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13.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Магданова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Руфина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Дамировна</w:t>
            </w:r>
            <w:proofErr w:type="spellEnd"/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«Фармакотерапия ишемической болезни сердца»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ГАПОУ РБ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Туймазинскй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14.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Михеева Юлия Сергеевна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«Современная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монотерапия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комбинированная терапия артериальной гипертензии»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«Самарский медицинский колледж им. Н.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Ляпиной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Филиал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Новокуйбышевский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15.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Никишкина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Мария Олеговна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«Лечение хронической стабильной стенокардии»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pStyle w:val="a5"/>
              <w:spacing w:before="0" w:beforeAutospacing="0" w:after="0" w:afterAutospacing="0"/>
              <w:rPr>
                <w:bCs/>
              </w:rPr>
            </w:pPr>
            <w:r w:rsidRPr="00615061">
              <w:t xml:space="preserve">ГАПОУ </w:t>
            </w:r>
            <w:proofErr w:type="gramStart"/>
            <w:r w:rsidRPr="00615061">
              <w:t>СО</w:t>
            </w:r>
            <w:proofErr w:type="gramEnd"/>
            <w:r w:rsidRPr="00615061">
              <w:t xml:space="preserve"> «</w:t>
            </w:r>
            <w:r w:rsidRPr="00615061">
              <w:rPr>
                <w:bCs/>
              </w:rPr>
              <w:t>«</w:t>
            </w:r>
            <w:proofErr w:type="spellStart"/>
            <w:r w:rsidRPr="00615061">
              <w:rPr>
                <w:bCs/>
              </w:rPr>
              <w:t>Вольский</w:t>
            </w:r>
            <w:proofErr w:type="spellEnd"/>
            <w:r w:rsidRPr="00615061">
              <w:rPr>
                <w:bCs/>
              </w:rPr>
              <w:t xml:space="preserve"> медицинский колледж им. З.И. </w:t>
            </w:r>
            <w:proofErr w:type="spellStart"/>
            <w:r w:rsidRPr="00615061">
              <w:rPr>
                <w:bCs/>
              </w:rPr>
              <w:t>Маресевой</w:t>
            </w:r>
            <w:proofErr w:type="spellEnd"/>
            <w:r w:rsidRPr="00615061">
              <w:rPr>
                <w:bCs/>
              </w:rPr>
              <w:t>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506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Никитина Анастасия Романовна</w:t>
            </w:r>
          </w:p>
          <w:p w:rsidR="00615061" w:rsidRPr="00615061" w:rsidRDefault="00615061" w:rsidP="008F6EB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506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Черемухина Анастасия Николаевна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«Значение метаболической терапии в лечении </w:t>
            </w:r>
            <w:proofErr w:type="gramStart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сердечно-сосудистых</w:t>
            </w:r>
            <w:proofErr w:type="gramEnd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заболеваний»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15061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ГБПОУ НО «Нижегородский медицинский колледж»  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17.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Никифоров И.Н.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«Роль медицинской сестры в фармакотерапии хронической сердечной недостаточности»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Оренбургский медицинский колледж структурное подразделение Оренбургского института путей сообщения – филиала ФГБОУ </w:t>
            </w:r>
            <w:proofErr w:type="gramStart"/>
            <w:r w:rsidRPr="006150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</w:t>
            </w:r>
            <w:proofErr w:type="gramEnd"/>
            <w:r w:rsidRPr="006150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«Самарский государственный университет путей сообщения»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18.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Петрова Татьяна Дмитриевна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«Роль медицинской сестры в уходе за пациентами с ишемической болезнью сердца»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профессиональное образовательное учреждение «Ульяновский фармацевтический колледж» Министерства </w:t>
            </w:r>
            <w:r w:rsidRPr="0061506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здравоохранения Российской Федерации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19.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Петрова Марина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«Возможные нежелательные реакции на фармакотерапию ишемической болезни сердца у пациентов кардиологического отделения»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suppressAutoHyphens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bookmarkStart w:id="0" w:name="_Hlk23069123"/>
            <w:r w:rsidRPr="0061506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Государственное профессиональное образовательное учреждение 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noProof/>
                <w:sz w:val="24"/>
                <w:szCs w:val="24"/>
              </w:rPr>
              <w:t>«Воркутинский медицинский колледж»</w:t>
            </w:r>
            <w:bookmarkEnd w:id="0"/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20.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Романишина Инна Олеговна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«Профилактика артериальной гипертензии в деятельности медицинской сестры»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ГБПОУ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Кущёвский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21.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Сычанова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Динара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«Место петлевых диуретиков в лечении хронической сердечной недостаточности у пациентов пожилого возраста»</w:t>
            </w:r>
            <w:proofErr w:type="gramEnd"/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«Самарский медицинский колледж им. Н.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Ляпиной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Филиал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Новокуйбышевский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22.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Ставцева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Валерия Геннадьевна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«Анализ лекарственных препаратов, назначаемых при стенокардии»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БПОУ ОО «Орловский базовый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23.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Сухоносова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Олеговна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Анализ заболеваемости и лечения пациентов с инфарктом миокарда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Cs/>
                <w:sz w:val="24"/>
                <w:szCs w:val="24"/>
              </w:rPr>
              <w:t>ОГБПОУ «Ангарский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24.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Сангрукова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Евгения Александровна,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«Современные подходы к лечению стабильной стенокардии»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ОГБПОУ «Ангарский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25.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Турбина Ксения Александровна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«Проблема сна у кардиологических больных»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АНО «Профессиональная образовательная организация медицинский колледж "Монада"»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26.</w:t>
            </w:r>
          </w:p>
        </w:tc>
        <w:tc>
          <w:tcPr>
            <w:tcW w:w="2786" w:type="dxa"/>
          </w:tcPr>
          <w:p w:rsidR="00615061" w:rsidRPr="00615061" w:rsidRDefault="00615061" w:rsidP="00ED718E">
            <w:pPr>
              <w:ind w:left="268" w:hanging="26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Тузова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Екатерина Алексеевна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«Особенности применения препаратов, действующих на ренин-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ангиотензиновую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систему, в фармакотерапии артериальной гипертензии»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профессиональное образовательное учреждение «Пензенский базовый медицинский колледж» Министерства здравоохранения Российской Федерации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27.</w:t>
            </w: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Уразметова Александра Владимировна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«Современное и эффективное лечение артериальной гипертонии»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ОГБПОУ «Ангарский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  <w:tr w:rsidR="00615061" w:rsidRPr="00615061" w:rsidTr="00ED718E">
        <w:tc>
          <w:tcPr>
            <w:tcW w:w="617" w:type="dxa"/>
          </w:tcPr>
          <w:p w:rsidR="00ED718E" w:rsidRDefault="00615061" w:rsidP="008F6EB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28.</w:t>
            </w:r>
          </w:p>
          <w:p w:rsidR="00ED718E" w:rsidRPr="00ED718E" w:rsidRDefault="00ED718E" w:rsidP="00ED7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18E" w:rsidRPr="00ED718E" w:rsidRDefault="00ED718E" w:rsidP="00ED7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18E" w:rsidRPr="00ED718E" w:rsidRDefault="00ED718E" w:rsidP="00ED7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D718E" w:rsidRDefault="00ED718E" w:rsidP="00ED7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15061" w:rsidRPr="00ED718E" w:rsidRDefault="00615061" w:rsidP="00ED718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6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Цапурова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Татьяна</w:t>
            </w:r>
          </w:p>
        </w:tc>
        <w:tc>
          <w:tcPr>
            <w:tcW w:w="4536" w:type="dxa"/>
          </w:tcPr>
          <w:p w:rsidR="00615061" w:rsidRPr="00615061" w:rsidRDefault="00615061" w:rsidP="008F6E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bCs/>
                <w:kern w:val="1"/>
                <w:sz w:val="24"/>
                <w:szCs w:val="24"/>
              </w:rPr>
              <w:t>«Место статинов в  фармакотерапии стенокардии»</w:t>
            </w:r>
          </w:p>
        </w:tc>
        <w:tc>
          <w:tcPr>
            <w:tcW w:w="4252" w:type="dxa"/>
          </w:tcPr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бюджетное профессиональное образовательное учреждение «Самарский медицинский колледж им. Н. 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Ляпиной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615061" w:rsidRPr="00615061" w:rsidRDefault="00615061" w:rsidP="008F6E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Филиал «</w:t>
            </w:r>
            <w:proofErr w:type="spellStart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>Новокуйбышевский</w:t>
            </w:r>
            <w:proofErr w:type="spellEnd"/>
            <w:r w:rsidRPr="00615061">
              <w:rPr>
                <w:rFonts w:ascii="Times New Roman" w:hAnsi="Times New Roman" w:cs="Times New Roman"/>
                <w:sz w:val="24"/>
                <w:szCs w:val="24"/>
              </w:rPr>
              <w:t xml:space="preserve"> медицинский колледж»</w:t>
            </w:r>
          </w:p>
        </w:tc>
        <w:tc>
          <w:tcPr>
            <w:tcW w:w="3402" w:type="dxa"/>
            <w:vAlign w:val="center"/>
          </w:tcPr>
          <w:p w:rsidR="00615061" w:rsidRPr="00615061" w:rsidRDefault="00615061" w:rsidP="00615061">
            <w:pPr>
              <w:jc w:val="center"/>
            </w:pPr>
            <w:r w:rsidRPr="00615061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 участника</w:t>
            </w:r>
          </w:p>
        </w:tc>
      </w:tr>
    </w:tbl>
    <w:p w:rsidR="00C46C35" w:rsidRPr="00C46C35" w:rsidRDefault="001F3645" w:rsidP="00ED718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8337F7">
        <w:rPr>
          <w:rFonts w:ascii="Times New Roman" w:hAnsi="Times New Roman"/>
          <w:sz w:val="24"/>
          <w:szCs w:val="24"/>
        </w:rPr>
        <w:lastRenderedPageBreak/>
        <w:br/>
      </w:r>
      <w:r w:rsidR="00ED718E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0851C37">
            <wp:extent cx="10260106" cy="66697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295" cy="6672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46C35" w:rsidRPr="00C46C35" w:rsidSect="000D758E">
      <w:pgSz w:w="16838" w:h="11906" w:orient="landscape"/>
      <w:pgMar w:top="284" w:right="111" w:bottom="709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50DE" w:rsidRDefault="004350DE" w:rsidP="00ED718E">
      <w:pPr>
        <w:spacing w:after="0" w:line="240" w:lineRule="auto"/>
      </w:pPr>
      <w:r>
        <w:separator/>
      </w:r>
    </w:p>
  </w:endnote>
  <w:endnote w:type="continuationSeparator" w:id="0">
    <w:p w:rsidR="004350DE" w:rsidRDefault="004350DE" w:rsidP="00ED71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50DE" w:rsidRDefault="004350DE" w:rsidP="00ED718E">
      <w:pPr>
        <w:spacing w:after="0" w:line="240" w:lineRule="auto"/>
      </w:pPr>
      <w:r>
        <w:separator/>
      </w:r>
    </w:p>
  </w:footnote>
  <w:footnote w:type="continuationSeparator" w:id="0">
    <w:p w:rsidR="004350DE" w:rsidRDefault="004350DE" w:rsidP="00ED71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C3"/>
    <w:rsid w:val="000103D5"/>
    <w:rsid w:val="00044962"/>
    <w:rsid w:val="000D4456"/>
    <w:rsid w:val="000D758E"/>
    <w:rsid w:val="000F5EF7"/>
    <w:rsid w:val="001318C8"/>
    <w:rsid w:val="00160D5D"/>
    <w:rsid w:val="00170C35"/>
    <w:rsid w:val="0018656F"/>
    <w:rsid w:val="001F3645"/>
    <w:rsid w:val="0021684C"/>
    <w:rsid w:val="002344C3"/>
    <w:rsid w:val="002D6B12"/>
    <w:rsid w:val="00302077"/>
    <w:rsid w:val="003751FB"/>
    <w:rsid w:val="003752A0"/>
    <w:rsid w:val="003B3C1A"/>
    <w:rsid w:val="003D0AF8"/>
    <w:rsid w:val="003D414F"/>
    <w:rsid w:val="004032C3"/>
    <w:rsid w:val="00406AF2"/>
    <w:rsid w:val="00426EB6"/>
    <w:rsid w:val="004343C6"/>
    <w:rsid w:val="004350DE"/>
    <w:rsid w:val="004627B5"/>
    <w:rsid w:val="0050748C"/>
    <w:rsid w:val="0051627E"/>
    <w:rsid w:val="00540CE8"/>
    <w:rsid w:val="00547FCA"/>
    <w:rsid w:val="005665F3"/>
    <w:rsid w:val="00574A0B"/>
    <w:rsid w:val="005F1380"/>
    <w:rsid w:val="00615061"/>
    <w:rsid w:val="00620F7F"/>
    <w:rsid w:val="00637ED8"/>
    <w:rsid w:val="0065197E"/>
    <w:rsid w:val="00655E96"/>
    <w:rsid w:val="00656A95"/>
    <w:rsid w:val="0066488E"/>
    <w:rsid w:val="00665681"/>
    <w:rsid w:val="006727CA"/>
    <w:rsid w:val="006844FC"/>
    <w:rsid w:val="006C755E"/>
    <w:rsid w:val="006E5F20"/>
    <w:rsid w:val="00790196"/>
    <w:rsid w:val="007A1E79"/>
    <w:rsid w:val="007B02DB"/>
    <w:rsid w:val="00800F54"/>
    <w:rsid w:val="00822424"/>
    <w:rsid w:val="008337F7"/>
    <w:rsid w:val="008860B7"/>
    <w:rsid w:val="008964C5"/>
    <w:rsid w:val="008E02F7"/>
    <w:rsid w:val="0091173F"/>
    <w:rsid w:val="00952929"/>
    <w:rsid w:val="00962C10"/>
    <w:rsid w:val="009709AB"/>
    <w:rsid w:val="00975231"/>
    <w:rsid w:val="009C51B8"/>
    <w:rsid w:val="009D5466"/>
    <w:rsid w:val="009E2E76"/>
    <w:rsid w:val="00A06A30"/>
    <w:rsid w:val="00A86893"/>
    <w:rsid w:val="00AE29E8"/>
    <w:rsid w:val="00AF3F25"/>
    <w:rsid w:val="00B70463"/>
    <w:rsid w:val="00B71013"/>
    <w:rsid w:val="00BF3D81"/>
    <w:rsid w:val="00C04E8A"/>
    <w:rsid w:val="00C46C35"/>
    <w:rsid w:val="00CB05A1"/>
    <w:rsid w:val="00CB0D37"/>
    <w:rsid w:val="00D268EB"/>
    <w:rsid w:val="00D3382C"/>
    <w:rsid w:val="00D67AAB"/>
    <w:rsid w:val="00D70767"/>
    <w:rsid w:val="00DA4E3B"/>
    <w:rsid w:val="00DF6276"/>
    <w:rsid w:val="00E13E1C"/>
    <w:rsid w:val="00E304CE"/>
    <w:rsid w:val="00EB5798"/>
    <w:rsid w:val="00ED718E"/>
    <w:rsid w:val="00EE3F23"/>
    <w:rsid w:val="00EF7ED6"/>
    <w:rsid w:val="00F660D1"/>
    <w:rsid w:val="00F91A22"/>
    <w:rsid w:val="00F95C1B"/>
    <w:rsid w:val="00FF6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5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B3C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D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4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046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665F3"/>
  </w:style>
  <w:style w:type="paragraph" w:customStyle="1" w:styleId="text-center">
    <w:name w:val="text-center"/>
    <w:basedOn w:val="a"/>
    <w:rsid w:val="00D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D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a"/>
    <w:rsid w:val="00D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B3C1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9C5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FF637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F3D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-">
    <w:name w:val="Интернет-ссылка"/>
    <w:basedOn w:val="a0"/>
    <w:uiPriority w:val="99"/>
    <w:rsid w:val="006E5F20"/>
    <w:rPr>
      <w:rFonts w:cs="Times New Roman"/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2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5061"/>
    <w:pPr>
      <w:spacing w:after="160" w:line="259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rsid w:val="00ED7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D718E"/>
  </w:style>
  <w:style w:type="paragraph" w:styleId="ac">
    <w:name w:val="footer"/>
    <w:basedOn w:val="a"/>
    <w:link w:val="ad"/>
    <w:uiPriority w:val="99"/>
    <w:unhideWhenUsed/>
    <w:rsid w:val="00ED7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718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C51B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B3C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3D8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344C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B7046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5665F3"/>
  </w:style>
  <w:style w:type="paragraph" w:customStyle="1" w:styleId="text-center">
    <w:name w:val="text-center"/>
    <w:basedOn w:val="a"/>
    <w:rsid w:val="00D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D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ead">
    <w:name w:val="lead"/>
    <w:basedOn w:val="a"/>
    <w:rsid w:val="00D26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B3C1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9C51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6">
    <w:name w:val="Strong"/>
    <w:basedOn w:val="a0"/>
    <w:uiPriority w:val="22"/>
    <w:qFormat/>
    <w:rsid w:val="00FF637C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BF3D8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-">
    <w:name w:val="Интернет-ссылка"/>
    <w:basedOn w:val="a0"/>
    <w:uiPriority w:val="99"/>
    <w:rsid w:val="006E5F20"/>
    <w:rPr>
      <w:rFonts w:cs="Times New Roman"/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F62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F627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615061"/>
    <w:pPr>
      <w:spacing w:after="160" w:line="259" w:lineRule="auto"/>
      <w:ind w:left="720"/>
      <w:contextualSpacing/>
      <w:jc w:val="both"/>
    </w:pPr>
    <w:rPr>
      <w:rFonts w:ascii="Calibri" w:eastAsia="Times New Roman" w:hAnsi="Calibri" w:cs="Times New Roman"/>
    </w:rPr>
  </w:style>
  <w:style w:type="paragraph" w:styleId="aa">
    <w:name w:val="header"/>
    <w:basedOn w:val="a"/>
    <w:link w:val="ab"/>
    <w:uiPriority w:val="99"/>
    <w:unhideWhenUsed/>
    <w:rsid w:val="00ED7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D718E"/>
  </w:style>
  <w:style w:type="paragraph" w:styleId="ac">
    <w:name w:val="footer"/>
    <w:basedOn w:val="a"/>
    <w:link w:val="ad"/>
    <w:uiPriority w:val="99"/>
    <w:unhideWhenUsed/>
    <w:rsid w:val="00ED71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71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5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14B339-B35D-4773-9DF6-BFB10A7D3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Домашний ПК</Company>
  <LinksUpToDate>false</LinksUpToDate>
  <CharactersWithSpaces>6258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Компьютер</cp:lastModifiedBy>
  <cp:revision>2</cp:revision>
  <cp:lastPrinted>2019-11-01T06:16:00Z</cp:lastPrinted>
  <dcterms:created xsi:type="dcterms:W3CDTF">2019-11-11T05:48:00Z</dcterms:created>
  <dcterms:modified xsi:type="dcterms:W3CDTF">2019-11-11T05:48:00Z</dcterms:modified>
</cp:coreProperties>
</file>